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07" w:rsidRDefault="007E6207" w:rsidP="007E6207">
      <w:pPr>
        <w:spacing w:line="360" w:lineRule="auto"/>
        <w:jc w:val="center"/>
        <w:outlineLvl w:val="1"/>
        <w:rPr>
          <w:rFonts w:ascii="宋体" w:hAnsi="宋体"/>
          <w:b/>
          <w:sz w:val="32"/>
          <w:szCs w:val="32"/>
        </w:rPr>
      </w:pPr>
      <w:bookmarkStart w:id="0" w:name="_Toc22056565"/>
      <w:r w:rsidRPr="007E6207">
        <w:rPr>
          <w:rFonts w:ascii="宋体" w:hAnsi="宋体" w:hint="eastAsia"/>
          <w:b/>
          <w:sz w:val="32"/>
          <w:szCs w:val="32"/>
        </w:rPr>
        <w:t>中国农业科学院草原研究所沙尔沁试验基地建设项目施工</w:t>
      </w:r>
    </w:p>
    <w:p w:rsidR="007E6207" w:rsidRDefault="007E6207" w:rsidP="007E6207">
      <w:pPr>
        <w:spacing w:line="360" w:lineRule="auto"/>
        <w:jc w:val="center"/>
        <w:outlineLvl w:val="1"/>
        <w:rPr>
          <w:rFonts w:ascii="宋体" w:hAnsi="宋体"/>
          <w:b/>
          <w:sz w:val="32"/>
          <w:szCs w:val="32"/>
        </w:rPr>
      </w:pPr>
      <w:r>
        <w:rPr>
          <w:rFonts w:ascii="宋体" w:hAnsi="宋体" w:hint="eastAsia"/>
          <w:b/>
          <w:sz w:val="32"/>
          <w:szCs w:val="32"/>
        </w:rPr>
        <w:t>招标公告</w:t>
      </w:r>
      <w:bookmarkEnd w:id="0"/>
    </w:p>
    <w:p w:rsidR="007E6207" w:rsidRPr="00795CDC" w:rsidRDefault="007E6207" w:rsidP="00795CDC">
      <w:pPr>
        <w:spacing w:line="360" w:lineRule="auto"/>
        <w:ind w:firstLineChars="200" w:firstLine="560"/>
        <w:jc w:val="center"/>
        <w:rPr>
          <w:rFonts w:ascii="宋体" w:hAnsi="宋体"/>
          <w:sz w:val="28"/>
          <w:szCs w:val="28"/>
        </w:rPr>
      </w:pPr>
      <w:r w:rsidRPr="00795CDC">
        <w:rPr>
          <w:rFonts w:ascii="宋体" w:hAnsi="宋体" w:hint="eastAsia"/>
          <w:sz w:val="28"/>
          <w:szCs w:val="28"/>
        </w:rPr>
        <w:t>（招标编号：0651-19021455）</w:t>
      </w:r>
    </w:p>
    <w:p w:rsidR="007E6207" w:rsidRPr="00795CDC" w:rsidRDefault="007E6207" w:rsidP="007E6207">
      <w:pPr>
        <w:tabs>
          <w:tab w:val="left" w:pos="180"/>
        </w:tabs>
        <w:spacing w:line="360" w:lineRule="auto"/>
        <w:rPr>
          <w:rFonts w:ascii="宋体" w:hAnsi="宋体"/>
          <w:b/>
          <w:sz w:val="28"/>
          <w:szCs w:val="28"/>
        </w:rPr>
      </w:pPr>
      <w:r w:rsidRPr="00795CDC">
        <w:rPr>
          <w:rFonts w:ascii="宋体" w:hAnsi="宋体"/>
          <w:b/>
          <w:sz w:val="28"/>
          <w:szCs w:val="28"/>
        </w:rPr>
        <w:t>1</w:t>
      </w:r>
      <w:r w:rsidRPr="00795CDC">
        <w:rPr>
          <w:rFonts w:ascii="宋体" w:hAnsi="宋体" w:hint="eastAsia"/>
          <w:b/>
          <w:sz w:val="28"/>
          <w:szCs w:val="28"/>
        </w:rPr>
        <w:t>、</w:t>
      </w:r>
      <w:r w:rsidRPr="00795CDC">
        <w:rPr>
          <w:rFonts w:hint="eastAsia"/>
          <w:b/>
          <w:bCs/>
          <w:color w:val="000000"/>
          <w:sz w:val="28"/>
          <w:szCs w:val="28"/>
        </w:rPr>
        <w:t>招标条件</w:t>
      </w:r>
      <w:r w:rsidRPr="00795CDC">
        <w:rPr>
          <w:rFonts w:ascii="宋体" w:hAnsi="宋体" w:hint="eastAsia"/>
          <w:b/>
          <w:sz w:val="28"/>
          <w:szCs w:val="28"/>
        </w:rPr>
        <w:t>：</w:t>
      </w:r>
    </w:p>
    <w:p w:rsidR="007E6207" w:rsidRPr="00795CDC" w:rsidRDefault="007E6207" w:rsidP="00795CDC">
      <w:pPr>
        <w:tabs>
          <w:tab w:val="left" w:pos="180"/>
        </w:tabs>
        <w:spacing w:line="360" w:lineRule="auto"/>
        <w:ind w:left="2" w:firstLineChars="200" w:firstLine="560"/>
        <w:rPr>
          <w:rFonts w:ascii="宋体" w:hAnsi="宋体"/>
          <w:sz w:val="28"/>
          <w:szCs w:val="28"/>
        </w:rPr>
      </w:pPr>
      <w:r w:rsidRPr="00795CDC">
        <w:rPr>
          <w:rFonts w:ascii="宋体" w:hAnsi="宋体" w:hint="eastAsia"/>
          <w:sz w:val="28"/>
          <w:szCs w:val="28"/>
        </w:rPr>
        <w:t>中国农业科学院草原研究所沙尔沁试验基地建设项目施工已由项目审批/核准/备案机关批准，项目资金来源为中央预算内投资，总投资额2707万元，招标人为中国农业科学院草原研究所。本项目已具备招标条件，现招标方式为公开招标。</w:t>
      </w:r>
    </w:p>
    <w:p w:rsidR="007E6207" w:rsidRPr="00795CDC" w:rsidRDefault="007E6207" w:rsidP="00795CDC">
      <w:pPr>
        <w:tabs>
          <w:tab w:val="left" w:pos="180"/>
        </w:tabs>
        <w:spacing w:line="360" w:lineRule="auto"/>
        <w:ind w:leftChars="1" w:left="1829" w:hangingChars="650" w:hanging="1827"/>
        <w:rPr>
          <w:rFonts w:ascii="宋体" w:hAnsi="宋体"/>
          <w:sz w:val="28"/>
          <w:szCs w:val="28"/>
        </w:rPr>
      </w:pPr>
      <w:r w:rsidRPr="00795CDC">
        <w:rPr>
          <w:rFonts w:ascii="宋体" w:hAnsi="宋体"/>
          <w:b/>
          <w:sz w:val="28"/>
          <w:szCs w:val="28"/>
        </w:rPr>
        <w:t>2</w:t>
      </w:r>
      <w:r w:rsidRPr="00795CDC">
        <w:rPr>
          <w:rFonts w:ascii="宋体" w:hAnsi="宋体" w:hint="eastAsia"/>
          <w:b/>
          <w:sz w:val="28"/>
          <w:szCs w:val="28"/>
        </w:rPr>
        <w:t>、</w:t>
      </w:r>
      <w:r w:rsidRPr="00795CDC">
        <w:rPr>
          <w:rFonts w:hint="eastAsia"/>
          <w:b/>
          <w:bCs/>
          <w:color w:val="000000"/>
          <w:sz w:val="28"/>
          <w:szCs w:val="28"/>
        </w:rPr>
        <w:t>项目概况和招标范围</w:t>
      </w:r>
      <w:r w:rsidRPr="00795CDC">
        <w:rPr>
          <w:rFonts w:ascii="宋体" w:hAnsi="宋体" w:hint="eastAsia"/>
          <w:b/>
          <w:sz w:val="28"/>
          <w:szCs w:val="28"/>
        </w:rPr>
        <w:t>：</w:t>
      </w:r>
    </w:p>
    <w:p w:rsidR="007E6207" w:rsidRPr="00795CDC" w:rsidRDefault="007E6207" w:rsidP="007E6207">
      <w:pPr>
        <w:spacing w:line="360" w:lineRule="auto"/>
        <w:rPr>
          <w:rFonts w:ascii="宋体" w:hAnsi="宋体"/>
          <w:sz w:val="28"/>
          <w:szCs w:val="28"/>
        </w:rPr>
      </w:pPr>
      <w:r w:rsidRPr="00795CDC">
        <w:rPr>
          <w:rFonts w:ascii="宋体" w:hAnsi="宋体" w:hint="eastAsia"/>
          <w:sz w:val="28"/>
          <w:szCs w:val="28"/>
        </w:rPr>
        <w:t>2.1 规模：中国农业科学院草原研究所沙尔沁试验基地建设项目施工，主要建设内容为新建网室1000平方米，实验棚360平方米，改造温室1785平方米，检测室及植物培养室75平方米，锅炉房131平方米，地下泵房17.64平方米；建设隔离实验小区1000个，铁艺围栏1029.5米，田间道路13548平方米，田间灌溉系统475亩；配套建设场区给排水、供暖、电气及监控系统等设施。（具体内容见清单及图纸）</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2.2 建设地点：内蒙古呼和浩特市土默特左旗沙尔沁乡</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2.3 投资额：2</w:t>
      </w:r>
      <w:r w:rsidR="00910979" w:rsidRPr="00795CDC">
        <w:rPr>
          <w:rFonts w:ascii="宋体" w:hAnsi="宋体" w:hint="eastAsia"/>
          <w:sz w:val="28"/>
          <w:szCs w:val="28"/>
        </w:rPr>
        <w:t>707</w:t>
      </w:r>
      <w:r w:rsidRPr="00795CDC">
        <w:rPr>
          <w:rFonts w:ascii="宋体" w:hAnsi="宋体" w:hint="eastAsia"/>
          <w:sz w:val="28"/>
          <w:szCs w:val="28"/>
        </w:rPr>
        <w:t>万元</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2.4 工期：365天</w:t>
      </w:r>
    </w:p>
    <w:p w:rsidR="007E6207" w:rsidRPr="00795CDC" w:rsidRDefault="007E6207" w:rsidP="007E6207">
      <w:pPr>
        <w:tabs>
          <w:tab w:val="left" w:pos="180"/>
        </w:tabs>
        <w:spacing w:line="360" w:lineRule="auto"/>
        <w:rPr>
          <w:rFonts w:ascii="宋体" w:hAnsi="宋体"/>
          <w:b/>
          <w:sz w:val="28"/>
          <w:szCs w:val="28"/>
        </w:rPr>
      </w:pPr>
      <w:r w:rsidRPr="00795CDC">
        <w:rPr>
          <w:rFonts w:ascii="宋体" w:hAnsi="宋体"/>
          <w:b/>
          <w:sz w:val="28"/>
          <w:szCs w:val="28"/>
        </w:rPr>
        <w:t>3</w:t>
      </w:r>
      <w:r w:rsidRPr="00795CDC">
        <w:rPr>
          <w:rFonts w:ascii="宋体" w:hAnsi="宋体" w:hint="eastAsia"/>
          <w:b/>
          <w:sz w:val="28"/>
          <w:szCs w:val="28"/>
        </w:rPr>
        <w:t>、对申请人资质要求：</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sz w:val="28"/>
          <w:szCs w:val="28"/>
        </w:rPr>
        <w:t>3.1</w:t>
      </w:r>
      <w:r w:rsidRPr="00795CDC">
        <w:rPr>
          <w:rFonts w:ascii="宋体" w:hAnsi="宋体" w:hint="eastAsia"/>
          <w:sz w:val="28"/>
          <w:szCs w:val="28"/>
        </w:rPr>
        <w:t>投标申请人须具有独立的企业法人资格，近三年无违法违规行为，没有处于被责令停业或破产状态，且资产未被重组、接管和冻结；</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sz w:val="28"/>
          <w:szCs w:val="28"/>
        </w:rPr>
        <w:t>3.2</w:t>
      </w:r>
      <w:r w:rsidR="00910979" w:rsidRPr="00795CDC">
        <w:rPr>
          <w:rFonts w:ascii="宋体" w:hAnsi="宋体" w:hint="eastAsia"/>
          <w:sz w:val="28"/>
          <w:szCs w:val="28"/>
        </w:rPr>
        <w:t>投标申请人须具有建设行政主管部门颁发的建筑工程施工总承包三级及</w:t>
      </w:r>
      <w:r w:rsidR="00910979" w:rsidRPr="00795CDC">
        <w:rPr>
          <w:rFonts w:ascii="宋体" w:hAnsi="宋体" w:hint="eastAsia"/>
          <w:sz w:val="28"/>
          <w:szCs w:val="28"/>
        </w:rPr>
        <w:lastRenderedPageBreak/>
        <w:t>以上资质和市政公用工程施工总承包三级及以上资质</w:t>
      </w:r>
      <w:r w:rsidRPr="00795CDC">
        <w:rPr>
          <w:rFonts w:ascii="宋体" w:hAnsi="宋体" w:hint="eastAsia"/>
          <w:sz w:val="28"/>
          <w:szCs w:val="28"/>
        </w:rPr>
        <w:t>；</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sz w:val="28"/>
          <w:szCs w:val="28"/>
        </w:rPr>
        <w:t>3.3</w:t>
      </w:r>
      <w:r w:rsidRPr="00795CDC">
        <w:rPr>
          <w:rFonts w:ascii="宋体" w:hAnsi="宋体" w:hint="eastAsia"/>
          <w:sz w:val="28"/>
          <w:szCs w:val="28"/>
        </w:rPr>
        <w:t>拟派项目负责人必须具有本单位注册的二级及以上建筑工程专业或市政公用工程专业建造师注册证书及相应的安全考核证书；</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sz w:val="28"/>
          <w:szCs w:val="28"/>
        </w:rPr>
        <w:t>3.4</w:t>
      </w:r>
      <w:r w:rsidRPr="00795CDC">
        <w:rPr>
          <w:rFonts w:ascii="宋体" w:hAnsi="宋体" w:hint="eastAsia"/>
          <w:sz w:val="28"/>
          <w:szCs w:val="28"/>
        </w:rPr>
        <w:t>投标申请人须具有安全生产许可证；</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3.5投标人参加采购活动近 3 年内，在经营活动中没有重大违法记录，没有被工商机构列到经营异常名录（依据工商部门官方网站“国家企业信用信息公示系统”查询的无工商违法处罚的记录证明截图打印件）及“中国裁判文书网”查询的无行贿犯罪记录证明截图打印件</w:t>
      </w:r>
      <w:r w:rsidRPr="00795CDC">
        <w:rPr>
          <w:rFonts w:ascii="宋体" w:hAnsi="宋体" w:hint="eastAsia"/>
          <w:b/>
          <w:sz w:val="28"/>
          <w:szCs w:val="28"/>
        </w:rPr>
        <w:t>。</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3.6 本次招标不接受联合体投标。</w:t>
      </w:r>
    </w:p>
    <w:p w:rsidR="007E6207" w:rsidRPr="00795CDC" w:rsidRDefault="007E6207" w:rsidP="007E6207">
      <w:pPr>
        <w:tabs>
          <w:tab w:val="left" w:pos="180"/>
        </w:tabs>
        <w:spacing w:line="360" w:lineRule="auto"/>
        <w:ind w:left="1"/>
        <w:rPr>
          <w:rFonts w:ascii="宋体" w:hAnsi="宋体"/>
          <w:sz w:val="28"/>
          <w:szCs w:val="28"/>
        </w:rPr>
      </w:pPr>
      <w:r w:rsidRPr="00795CDC">
        <w:rPr>
          <w:rFonts w:ascii="宋体" w:hAnsi="宋体"/>
          <w:b/>
          <w:sz w:val="28"/>
          <w:szCs w:val="28"/>
        </w:rPr>
        <w:t>4</w:t>
      </w:r>
      <w:r w:rsidRPr="00795CDC">
        <w:rPr>
          <w:rFonts w:ascii="宋体" w:hAnsi="宋体" w:hint="eastAsia"/>
          <w:b/>
          <w:sz w:val="28"/>
          <w:szCs w:val="28"/>
        </w:rPr>
        <w:t>、获取招标文件的时间及地点</w:t>
      </w:r>
      <w:r w:rsidRPr="00795CDC">
        <w:rPr>
          <w:rFonts w:ascii="宋体" w:hAnsi="宋体" w:hint="eastAsia"/>
          <w:sz w:val="28"/>
          <w:szCs w:val="28"/>
        </w:rPr>
        <w:t>：</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4.1 获取时间：</w:t>
      </w:r>
      <w:r w:rsidRPr="00795CDC">
        <w:rPr>
          <w:rFonts w:ascii="宋体" w:hAnsi="宋体" w:hint="eastAsia"/>
          <w:spacing w:val="-8"/>
          <w:sz w:val="28"/>
          <w:szCs w:val="28"/>
        </w:rPr>
        <w:t>从2019年12月02日17时00分到2019年12月09日17时00分</w:t>
      </w:r>
      <w:r w:rsidR="00512F32">
        <w:rPr>
          <w:rFonts w:ascii="宋体" w:hAnsi="宋体" w:hint="eastAsia"/>
          <w:spacing w:val="-8"/>
          <w:sz w:val="28"/>
          <w:szCs w:val="28"/>
        </w:rPr>
        <w:t>（周六、日休息）</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4.2获取方式：在内蒙古自治区工程项目招投标中心网（http://www.nmggcztb.cn）交易系统下载电子招标文件。</w:t>
      </w:r>
    </w:p>
    <w:p w:rsidR="007E6207" w:rsidRPr="00795CDC" w:rsidRDefault="007E6207" w:rsidP="007E6207">
      <w:pPr>
        <w:widowControl/>
        <w:tabs>
          <w:tab w:val="left" w:pos="180"/>
        </w:tabs>
        <w:spacing w:line="360" w:lineRule="auto"/>
        <w:rPr>
          <w:rFonts w:ascii="宋体" w:hAnsi="宋体"/>
          <w:sz w:val="28"/>
          <w:szCs w:val="28"/>
        </w:rPr>
      </w:pPr>
      <w:r w:rsidRPr="00795CDC">
        <w:rPr>
          <w:rFonts w:ascii="宋体" w:hAnsi="宋体" w:hint="eastAsia"/>
          <w:b/>
          <w:sz w:val="28"/>
          <w:szCs w:val="28"/>
        </w:rPr>
        <w:t>5、</w:t>
      </w:r>
      <w:r w:rsidRPr="00795CDC">
        <w:rPr>
          <w:rFonts w:hint="eastAsia"/>
          <w:b/>
          <w:bCs/>
          <w:color w:val="000000"/>
          <w:sz w:val="28"/>
          <w:szCs w:val="28"/>
        </w:rPr>
        <w:t>投标文件的递交</w:t>
      </w:r>
      <w:r w:rsidRPr="00795CDC">
        <w:rPr>
          <w:rFonts w:ascii="宋体" w:hAnsi="宋体" w:hint="eastAsia"/>
          <w:sz w:val="28"/>
          <w:szCs w:val="28"/>
        </w:rPr>
        <w:t>：</w:t>
      </w:r>
    </w:p>
    <w:p w:rsidR="007E6207" w:rsidRPr="00795CDC" w:rsidRDefault="007E6207" w:rsidP="007E6207">
      <w:pPr>
        <w:widowControl/>
        <w:tabs>
          <w:tab w:val="left" w:pos="180"/>
        </w:tabs>
        <w:spacing w:line="360" w:lineRule="auto"/>
        <w:rPr>
          <w:rFonts w:ascii="宋体" w:hAnsi="宋体"/>
          <w:sz w:val="28"/>
          <w:szCs w:val="28"/>
        </w:rPr>
      </w:pPr>
      <w:r w:rsidRPr="00795CDC">
        <w:rPr>
          <w:rFonts w:ascii="宋体" w:hAnsi="宋体" w:hint="eastAsia"/>
          <w:sz w:val="28"/>
          <w:szCs w:val="28"/>
        </w:rPr>
        <w:t>5.1 投标文件递交截止时间：2019年12月23日上午9:00。</w:t>
      </w:r>
    </w:p>
    <w:p w:rsidR="007E6207" w:rsidRPr="00795CDC" w:rsidRDefault="007E6207" w:rsidP="007E6207">
      <w:pPr>
        <w:widowControl/>
        <w:spacing w:line="360" w:lineRule="auto"/>
        <w:rPr>
          <w:rFonts w:ascii="宋体" w:hAnsi="宋体"/>
          <w:sz w:val="28"/>
          <w:szCs w:val="28"/>
        </w:rPr>
      </w:pPr>
      <w:r w:rsidRPr="00795CDC">
        <w:rPr>
          <w:rFonts w:ascii="宋体" w:hAnsi="宋体" w:hint="eastAsia"/>
          <w:sz w:val="28"/>
          <w:szCs w:val="28"/>
        </w:rPr>
        <w:t>5.2投标文件递交截止地点：内蒙古自治区工程项目招投标中心六楼开标厅（内蒙古呼和浩特市大学东路</w:t>
      </w:r>
      <w:r w:rsidRPr="00795CDC">
        <w:rPr>
          <w:rFonts w:ascii="宋体" w:hAnsi="宋体"/>
          <w:sz w:val="28"/>
          <w:szCs w:val="28"/>
        </w:rPr>
        <w:t>104</w:t>
      </w:r>
      <w:r w:rsidRPr="00795CDC">
        <w:rPr>
          <w:rFonts w:ascii="宋体" w:hAnsi="宋体" w:hint="eastAsia"/>
          <w:sz w:val="28"/>
          <w:szCs w:val="28"/>
        </w:rPr>
        <w:t>号）。</w:t>
      </w:r>
    </w:p>
    <w:p w:rsidR="007E6207" w:rsidRPr="00795CDC" w:rsidRDefault="007E6207" w:rsidP="007E6207">
      <w:pPr>
        <w:widowControl/>
        <w:tabs>
          <w:tab w:val="left" w:pos="180"/>
        </w:tabs>
        <w:spacing w:line="360" w:lineRule="auto"/>
        <w:rPr>
          <w:rFonts w:ascii="宋体" w:hAnsi="宋体"/>
          <w:b/>
          <w:sz w:val="28"/>
          <w:szCs w:val="28"/>
        </w:rPr>
      </w:pPr>
      <w:r w:rsidRPr="00795CDC">
        <w:rPr>
          <w:rFonts w:ascii="宋体" w:hAnsi="宋体" w:hint="eastAsia"/>
          <w:b/>
          <w:sz w:val="28"/>
          <w:szCs w:val="28"/>
        </w:rPr>
        <w:t>6、</w:t>
      </w:r>
      <w:r w:rsidRPr="00795CDC">
        <w:rPr>
          <w:rFonts w:hint="eastAsia"/>
          <w:b/>
          <w:bCs/>
          <w:color w:val="000000"/>
          <w:sz w:val="28"/>
          <w:szCs w:val="28"/>
        </w:rPr>
        <w:t>开标时间及地点</w:t>
      </w:r>
      <w:r w:rsidRPr="00795CDC">
        <w:rPr>
          <w:rFonts w:ascii="宋体" w:hAnsi="宋体" w:hint="eastAsia"/>
          <w:b/>
          <w:sz w:val="28"/>
          <w:szCs w:val="28"/>
        </w:rPr>
        <w:t>：</w:t>
      </w:r>
    </w:p>
    <w:p w:rsidR="007E6207" w:rsidRPr="00795CDC" w:rsidRDefault="007E6207" w:rsidP="007E6207">
      <w:pPr>
        <w:widowControl/>
        <w:tabs>
          <w:tab w:val="left" w:pos="180"/>
        </w:tabs>
        <w:spacing w:line="360" w:lineRule="auto"/>
        <w:rPr>
          <w:rFonts w:ascii="宋体" w:hAnsi="宋体"/>
          <w:sz w:val="28"/>
          <w:szCs w:val="28"/>
        </w:rPr>
      </w:pPr>
      <w:r w:rsidRPr="00795CDC">
        <w:rPr>
          <w:rFonts w:ascii="宋体" w:hAnsi="宋体" w:hint="eastAsia"/>
          <w:sz w:val="28"/>
          <w:szCs w:val="28"/>
        </w:rPr>
        <w:t>6.1 开标时间：2019年12月23日上午9:00。</w:t>
      </w:r>
    </w:p>
    <w:p w:rsidR="007E6207" w:rsidRPr="00795CDC" w:rsidRDefault="007E6207" w:rsidP="007E6207">
      <w:pPr>
        <w:widowControl/>
        <w:tabs>
          <w:tab w:val="left" w:pos="180"/>
        </w:tabs>
        <w:spacing w:line="360" w:lineRule="auto"/>
        <w:rPr>
          <w:rFonts w:ascii="宋体" w:hAnsi="宋体"/>
          <w:sz w:val="28"/>
          <w:szCs w:val="28"/>
        </w:rPr>
      </w:pPr>
      <w:r w:rsidRPr="00795CDC">
        <w:rPr>
          <w:rFonts w:ascii="宋体" w:hAnsi="宋体" w:hint="eastAsia"/>
          <w:sz w:val="28"/>
          <w:szCs w:val="28"/>
        </w:rPr>
        <w:t>6.2开标地点：内蒙古自治区工程项目招投标中心六楼开标厅（内蒙古呼和浩特市大学东路</w:t>
      </w:r>
      <w:r w:rsidRPr="00795CDC">
        <w:rPr>
          <w:rFonts w:ascii="宋体" w:hAnsi="宋体"/>
          <w:sz w:val="28"/>
          <w:szCs w:val="28"/>
        </w:rPr>
        <w:t>104</w:t>
      </w:r>
      <w:r w:rsidRPr="00795CDC">
        <w:rPr>
          <w:rFonts w:ascii="宋体" w:hAnsi="宋体" w:hint="eastAsia"/>
          <w:sz w:val="28"/>
          <w:szCs w:val="28"/>
        </w:rPr>
        <w:t>号）。</w:t>
      </w:r>
    </w:p>
    <w:p w:rsidR="007E6207" w:rsidRPr="00795CDC" w:rsidRDefault="007E6207" w:rsidP="007E6207">
      <w:pPr>
        <w:tabs>
          <w:tab w:val="left" w:pos="180"/>
        </w:tabs>
        <w:spacing w:line="360" w:lineRule="auto"/>
        <w:rPr>
          <w:rFonts w:ascii="宋体" w:hAnsi="宋体"/>
          <w:b/>
          <w:sz w:val="28"/>
          <w:szCs w:val="28"/>
        </w:rPr>
      </w:pPr>
      <w:r w:rsidRPr="00795CDC">
        <w:rPr>
          <w:rFonts w:ascii="宋体" w:hAnsi="宋体" w:hint="eastAsia"/>
          <w:b/>
          <w:sz w:val="28"/>
          <w:szCs w:val="28"/>
        </w:rPr>
        <w:lastRenderedPageBreak/>
        <w:t>7、</w:t>
      </w:r>
      <w:r w:rsidRPr="00795CDC">
        <w:rPr>
          <w:rFonts w:hint="eastAsia"/>
          <w:b/>
          <w:bCs/>
          <w:color w:val="000000"/>
          <w:sz w:val="28"/>
          <w:szCs w:val="28"/>
        </w:rPr>
        <w:t>其他</w:t>
      </w:r>
      <w:r w:rsidRPr="00795CDC">
        <w:rPr>
          <w:rFonts w:ascii="宋体" w:hAnsi="宋体" w:hint="eastAsia"/>
          <w:b/>
          <w:sz w:val="28"/>
          <w:szCs w:val="28"/>
        </w:rPr>
        <w:t>：</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pacing w:val="-6"/>
          <w:sz w:val="28"/>
          <w:szCs w:val="28"/>
        </w:rPr>
        <w:t xml:space="preserve">7.1 </w:t>
      </w:r>
      <w:r w:rsidRPr="00795CDC">
        <w:rPr>
          <w:rFonts w:ascii="宋体" w:hAnsi="宋体" w:hint="eastAsia"/>
          <w:sz w:val="28"/>
          <w:szCs w:val="28"/>
        </w:rPr>
        <w:t>本项目不需要投标人现场报名及提供报名资料。凡有意参加投标者，请于2019年12月02日17时00分到2019年12月09日17时00分</w:t>
      </w:r>
      <w:r w:rsidR="00512F32">
        <w:rPr>
          <w:rFonts w:ascii="宋体" w:hAnsi="宋体" w:hint="eastAsia"/>
          <w:sz w:val="28"/>
          <w:szCs w:val="28"/>
        </w:rPr>
        <w:t>（周六、日休息）</w:t>
      </w:r>
      <w:r w:rsidRPr="00795CDC">
        <w:rPr>
          <w:rFonts w:ascii="宋体" w:hAnsi="宋体" w:hint="eastAsia"/>
          <w:sz w:val="28"/>
          <w:szCs w:val="28"/>
        </w:rPr>
        <w:t>，进入内蒙古自治区工程项目招投标中心（www.nmggcztb.cn），点击交易系统登录,投标人在交易系统登录选择房建市政进行注册（原旧系统用户无需重新注册），注册成功后投标人可在网上下载招标文件，系统注册的咨询电话：0471－2207829。 潜在投标人需在内蒙古自治区工程项目招投标中心网站注册账号（具体操作详见内蒙古自治区工程项目招投标中心网站-服务指南-房建市政-投标人操作手册），注册成功的投标人至内蒙古自治区工程项目招投标中心平台上下载招标文件。潜在投标人须根据招标公告要求的缴纳招标文件费截止时间前缴纳招标文件费，未按规定缴纳招标文件费</w:t>
      </w:r>
      <w:r w:rsidR="009E228D">
        <w:rPr>
          <w:rFonts w:ascii="宋体" w:hAnsi="宋体" w:hint="eastAsia"/>
          <w:sz w:val="28"/>
          <w:szCs w:val="28"/>
        </w:rPr>
        <w:t>的按无效标处理</w:t>
      </w:r>
      <w:r w:rsidRPr="00795CDC">
        <w:rPr>
          <w:rFonts w:ascii="宋体" w:hAnsi="宋体" w:hint="eastAsia"/>
          <w:sz w:val="28"/>
          <w:szCs w:val="28"/>
        </w:rPr>
        <w:t>。</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7.2 投标文件上传起止时间：2019 年12月02日17时00分至2019年12月23日9时00分，投标文件远程解密截止时间：2019年12月23日10时00分。</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7.3 资格审查：本项目招标采用资格后审的方式，即在开标后由评标委员会按照招标文件规定的标准和方法对投标人的资格进行审查。</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7.4 招标文件售价2000元/套，售后不退。潜在投标人在2019年12月09日17:00前向招标代理机构缴纳招标文件费（现金或转账形式，若转账应从投标人基本户转出）。</w:t>
      </w:r>
    </w:p>
    <w:p w:rsidR="007E6207" w:rsidRPr="00795CDC" w:rsidRDefault="007E6207" w:rsidP="00795CDC">
      <w:pPr>
        <w:tabs>
          <w:tab w:val="left" w:pos="180"/>
        </w:tabs>
        <w:spacing w:line="360" w:lineRule="auto"/>
        <w:ind w:firstLineChars="200" w:firstLine="560"/>
        <w:rPr>
          <w:rFonts w:ascii="宋体" w:hAnsi="宋体"/>
          <w:sz w:val="28"/>
          <w:szCs w:val="28"/>
        </w:rPr>
      </w:pPr>
      <w:r w:rsidRPr="00795CDC">
        <w:rPr>
          <w:rFonts w:ascii="宋体" w:hAnsi="宋体" w:hint="eastAsia"/>
          <w:sz w:val="28"/>
          <w:szCs w:val="28"/>
        </w:rPr>
        <w:t>户  名：内蒙古招标有限责任公司</w:t>
      </w:r>
    </w:p>
    <w:p w:rsidR="007E6207" w:rsidRPr="00795CDC" w:rsidRDefault="007E6207" w:rsidP="00795CDC">
      <w:pPr>
        <w:tabs>
          <w:tab w:val="left" w:pos="180"/>
        </w:tabs>
        <w:spacing w:line="360" w:lineRule="auto"/>
        <w:ind w:firstLineChars="200" w:firstLine="560"/>
        <w:rPr>
          <w:rFonts w:ascii="宋体" w:hAnsi="宋体"/>
          <w:sz w:val="28"/>
          <w:szCs w:val="28"/>
        </w:rPr>
      </w:pPr>
      <w:r w:rsidRPr="00795CDC">
        <w:rPr>
          <w:rFonts w:ascii="宋体" w:hAnsi="宋体" w:hint="eastAsia"/>
          <w:sz w:val="28"/>
          <w:szCs w:val="28"/>
        </w:rPr>
        <w:t>开户行：建行呼和浩特市新华东街支行</w:t>
      </w:r>
    </w:p>
    <w:p w:rsidR="007E6207" w:rsidRPr="00795CDC" w:rsidRDefault="007E6207" w:rsidP="00795CDC">
      <w:pPr>
        <w:tabs>
          <w:tab w:val="left" w:pos="180"/>
        </w:tabs>
        <w:spacing w:line="360" w:lineRule="auto"/>
        <w:ind w:firstLineChars="200" w:firstLine="560"/>
        <w:rPr>
          <w:rFonts w:ascii="宋体" w:hAnsi="宋体"/>
          <w:sz w:val="28"/>
          <w:szCs w:val="28"/>
        </w:rPr>
      </w:pPr>
      <w:r w:rsidRPr="00795CDC">
        <w:rPr>
          <w:rFonts w:ascii="宋体" w:hAnsi="宋体" w:hint="eastAsia"/>
          <w:sz w:val="28"/>
          <w:szCs w:val="28"/>
        </w:rPr>
        <w:t>账  号：15001706669052500288</w:t>
      </w:r>
    </w:p>
    <w:p w:rsidR="007E6207" w:rsidRPr="00795CDC" w:rsidRDefault="007E6207" w:rsidP="00795CDC">
      <w:pPr>
        <w:tabs>
          <w:tab w:val="left" w:pos="180"/>
        </w:tabs>
        <w:spacing w:line="360" w:lineRule="auto"/>
        <w:ind w:firstLineChars="200" w:firstLine="560"/>
        <w:rPr>
          <w:rFonts w:ascii="宋体" w:hAnsi="宋体"/>
          <w:sz w:val="28"/>
          <w:szCs w:val="28"/>
        </w:rPr>
      </w:pPr>
      <w:r w:rsidRPr="00795CDC">
        <w:rPr>
          <w:rFonts w:ascii="宋体" w:hAnsi="宋体" w:hint="eastAsia"/>
          <w:sz w:val="28"/>
          <w:szCs w:val="28"/>
        </w:rPr>
        <w:lastRenderedPageBreak/>
        <w:t>行  号：105191008085</w:t>
      </w:r>
    </w:p>
    <w:p w:rsidR="007E6207" w:rsidRPr="00795CDC" w:rsidRDefault="007E6207" w:rsidP="007E6207">
      <w:pPr>
        <w:tabs>
          <w:tab w:val="left" w:pos="180"/>
        </w:tabs>
        <w:spacing w:line="360" w:lineRule="auto"/>
        <w:rPr>
          <w:rFonts w:ascii="宋体" w:hAnsi="宋体"/>
          <w:sz w:val="28"/>
          <w:szCs w:val="28"/>
        </w:rPr>
      </w:pPr>
      <w:r w:rsidRPr="00795CDC">
        <w:rPr>
          <w:rFonts w:ascii="宋体" w:hAnsi="宋体" w:hint="eastAsia"/>
          <w:sz w:val="28"/>
          <w:szCs w:val="28"/>
        </w:rPr>
        <w:t>7.5 发布公告的媒介:</w:t>
      </w:r>
    </w:p>
    <w:p w:rsidR="007E6207" w:rsidRP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本次招标公告在以下网站上同时发布。其它媒介转发无效。</w:t>
      </w:r>
    </w:p>
    <w:p w:rsid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 xml:space="preserve">（一）内蒙古自治区工程项目招投标中心     </w:t>
      </w:r>
    </w:p>
    <w:p w:rsidR="007E6207" w:rsidRP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网址：www.nmggcztb.cn</w:t>
      </w:r>
    </w:p>
    <w:p w:rsid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 xml:space="preserve">（二）内蒙古招标投标公共服务平台         </w:t>
      </w:r>
    </w:p>
    <w:p w:rsidR="007E6207" w:rsidRP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网址：www.nmgztb.com.cn</w:t>
      </w:r>
    </w:p>
    <w:p w:rsid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 xml:space="preserve">（三）中国政府采购网                     </w:t>
      </w:r>
    </w:p>
    <w:p w:rsidR="007E6207" w:rsidRP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网址：www.ccgp.gov.cn</w:t>
      </w:r>
    </w:p>
    <w:p w:rsidR="007E6207" w:rsidRPr="00795CDC" w:rsidRDefault="007E6207" w:rsidP="007E6207">
      <w:pPr>
        <w:tabs>
          <w:tab w:val="left" w:pos="180"/>
        </w:tabs>
        <w:spacing w:line="360" w:lineRule="auto"/>
        <w:rPr>
          <w:rFonts w:ascii="宋体" w:hAnsi="宋体"/>
          <w:b/>
          <w:sz w:val="28"/>
          <w:szCs w:val="28"/>
        </w:rPr>
      </w:pPr>
      <w:r w:rsidRPr="00795CDC">
        <w:rPr>
          <w:rFonts w:ascii="宋体" w:hAnsi="宋体" w:hint="eastAsia"/>
          <w:b/>
          <w:sz w:val="28"/>
          <w:szCs w:val="28"/>
        </w:rPr>
        <w:t>八、监督部门</w:t>
      </w:r>
    </w:p>
    <w:p w:rsidR="007E6207" w:rsidRPr="00795CDC" w:rsidRDefault="007E6207" w:rsidP="00795CDC">
      <w:pPr>
        <w:tabs>
          <w:tab w:val="left" w:pos="180"/>
        </w:tabs>
        <w:spacing w:line="360" w:lineRule="auto"/>
        <w:ind w:firstLineChars="200" w:firstLine="560"/>
        <w:rPr>
          <w:rFonts w:ascii="宋体" w:hAnsi="宋体" w:cs="宋体"/>
          <w:color w:val="000000"/>
          <w:kern w:val="0"/>
          <w:sz w:val="28"/>
          <w:szCs w:val="28"/>
          <w:shd w:val="clear" w:color="auto" w:fill="FFFFFF"/>
        </w:rPr>
      </w:pPr>
      <w:r w:rsidRPr="00795CDC">
        <w:rPr>
          <w:rFonts w:ascii="宋体" w:hAnsi="宋体" w:cs="宋体" w:hint="eastAsia"/>
          <w:color w:val="000000"/>
          <w:kern w:val="0"/>
          <w:sz w:val="28"/>
          <w:szCs w:val="28"/>
          <w:shd w:val="clear" w:color="auto" w:fill="FFFFFF"/>
        </w:rPr>
        <w:t>本招标项目的监督部门为</w:t>
      </w:r>
      <w:r w:rsidR="00910979" w:rsidRPr="00795CDC">
        <w:rPr>
          <w:rFonts w:ascii="宋体" w:hAnsi="宋体" w:cs="宋体" w:hint="eastAsia"/>
          <w:color w:val="000000"/>
          <w:kern w:val="0"/>
          <w:sz w:val="28"/>
          <w:szCs w:val="28"/>
          <w:shd w:val="clear" w:color="auto" w:fill="FFFFFF"/>
        </w:rPr>
        <w:t>呼和浩特经济技术开发区住房和城乡建设局</w:t>
      </w:r>
      <w:r w:rsidRPr="00795CDC">
        <w:rPr>
          <w:rFonts w:ascii="宋体" w:hAnsi="宋体" w:cs="宋体" w:hint="eastAsia"/>
          <w:color w:val="000000"/>
          <w:kern w:val="0"/>
          <w:sz w:val="28"/>
          <w:szCs w:val="28"/>
          <w:shd w:val="clear" w:color="auto" w:fill="FFFFFF"/>
        </w:rPr>
        <w:t>。</w:t>
      </w:r>
    </w:p>
    <w:p w:rsidR="007E6207" w:rsidRPr="00795CDC" w:rsidRDefault="007E6207" w:rsidP="007E6207">
      <w:pPr>
        <w:tabs>
          <w:tab w:val="left" w:pos="180"/>
        </w:tabs>
        <w:spacing w:line="360" w:lineRule="auto"/>
        <w:rPr>
          <w:rFonts w:ascii="宋体" w:hAnsi="宋体"/>
          <w:b/>
          <w:sz w:val="28"/>
          <w:szCs w:val="28"/>
        </w:rPr>
      </w:pPr>
      <w:r w:rsidRPr="00795CDC">
        <w:rPr>
          <w:rFonts w:ascii="宋体" w:hAnsi="宋体" w:hint="eastAsia"/>
          <w:b/>
          <w:sz w:val="28"/>
          <w:szCs w:val="28"/>
        </w:rPr>
        <w:t>九、联系方式</w:t>
      </w:r>
    </w:p>
    <w:p w:rsidR="007E6207" w:rsidRPr="00795CDC" w:rsidRDefault="007E6207" w:rsidP="00795CDC">
      <w:pPr>
        <w:tabs>
          <w:tab w:val="left" w:pos="180"/>
        </w:tabs>
        <w:spacing w:line="360" w:lineRule="auto"/>
        <w:ind w:firstLineChars="225" w:firstLine="630"/>
        <w:rPr>
          <w:rFonts w:ascii="宋体" w:hAnsi="宋体"/>
          <w:sz w:val="28"/>
          <w:szCs w:val="28"/>
        </w:rPr>
      </w:pPr>
      <w:r w:rsidRPr="00795CDC">
        <w:rPr>
          <w:rFonts w:ascii="宋体" w:hAnsi="宋体" w:hint="eastAsia"/>
          <w:sz w:val="28"/>
          <w:szCs w:val="28"/>
        </w:rPr>
        <w:t>招</w:t>
      </w:r>
      <w:r w:rsidRPr="00795CDC">
        <w:rPr>
          <w:rFonts w:ascii="宋体" w:hAnsi="宋体"/>
          <w:sz w:val="28"/>
          <w:szCs w:val="28"/>
        </w:rPr>
        <w:t xml:space="preserve"> </w:t>
      </w:r>
      <w:r w:rsidRPr="00795CDC">
        <w:rPr>
          <w:rFonts w:ascii="宋体" w:hAnsi="宋体" w:hint="eastAsia"/>
          <w:sz w:val="28"/>
          <w:szCs w:val="28"/>
        </w:rPr>
        <w:t>标</w:t>
      </w:r>
      <w:r w:rsidRPr="00795CDC">
        <w:rPr>
          <w:rFonts w:ascii="宋体" w:hAnsi="宋体"/>
          <w:sz w:val="28"/>
          <w:szCs w:val="28"/>
        </w:rPr>
        <w:t xml:space="preserve"> </w:t>
      </w:r>
      <w:r w:rsidRPr="00795CDC">
        <w:rPr>
          <w:rFonts w:ascii="宋体" w:hAnsi="宋体" w:hint="eastAsia"/>
          <w:sz w:val="28"/>
          <w:szCs w:val="28"/>
        </w:rPr>
        <w:t xml:space="preserve">人：中国农业科学院草原研究所 </w:t>
      </w:r>
    </w:p>
    <w:p w:rsidR="007E6207" w:rsidRPr="00795CDC" w:rsidRDefault="007E6207" w:rsidP="00795CDC">
      <w:pPr>
        <w:tabs>
          <w:tab w:val="left" w:pos="180"/>
        </w:tabs>
        <w:spacing w:line="360" w:lineRule="auto"/>
        <w:ind w:firstLineChars="225" w:firstLine="630"/>
        <w:rPr>
          <w:rFonts w:ascii="宋体" w:hAnsi="宋体"/>
          <w:sz w:val="28"/>
          <w:szCs w:val="28"/>
        </w:rPr>
      </w:pPr>
      <w:r w:rsidRPr="00795CDC">
        <w:rPr>
          <w:rFonts w:ascii="宋体" w:hAnsi="宋体" w:hint="eastAsia"/>
          <w:sz w:val="28"/>
          <w:szCs w:val="28"/>
        </w:rPr>
        <w:t>联</w:t>
      </w:r>
      <w:r w:rsidRPr="00795CDC">
        <w:rPr>
          <w:rFonts w:ascii="宋体" w:hAnsi="宋体"/>
          <w:sz w:val="28"/>
          <w:szCs w:val="28"/>
        </w:rPr>
        <w:t xml:space="preserve"> </w:t>
      </w:r>
      <w:r w:rsidRPr="00795CDC">
        <w:rPr>
          <w:rFonts w:ascii="宋体" w:hAnsi="宋体" w:hint="eastAsia"/>
          <w:sz w:val="28"/>
          <w:szCs w:val="28"/>
        </w:rPr>
        <w:t>系</w:t>
      </w:r>
      <w:r w:rsidRPr="00795CDC">
        <w:rPr>
          <w:rFonts w:ascii="宋体" w:hAnsi="宋体"/>
          <w:sz w:val="28"/>
          <w:szCs w:val="28"/>
        </w:rPr>
        <w:t xml:space="preserve"> </w:t>
      </w:r>
      <w:r w:rsidRPr="00795CDC">
        <w:rPr>
          <w:rFonts w:ascii="宋体" w:hAnsi="宋体" w:hint="eastAsia"/>
          <w:sz w:val="28"/>
          <w:szCs w:val="28"/>
        </w:rPr>
        <w:t xml:space="preserve">人：张福顺  </w:t>
      </w:r>
    </w:p>
    <w:p w:rsidR="007E6207" w:rsidRPr="00795CDC" w:rsidRDefault="007E6207" w:rsidP="00795CDC">
      <w:pPr>
        <w:tabs>
          <w:tab w:val="left" w:pos="180"/>
        </w:tabs>
        <w:spacing w:line="360" w:lineRule="auto"/>
        <w:ind w:firstLineChars="225" w:firstLine="630"/>
        <w:rPr>
          <w:rFonts w:ascii="宋体" w:hAnsi="宋体"/>
          <w:sz w:val="28"/>
          <w:szCs w:val="28"/>
        </w:rPr>
      </w:pPr>
      <w:r w:rsidRPr="00795CDC">
        <w:rPr>
          <w:rFonts w:ascii="宋体" w:hAnsi="宋体" w:hint="eastAsia"/>
          <w:sz w:val="28"/>
          <w:szCs w:val="28"/>
        </w:rPr>
        <w:t xml:space="preserve">联系电话：0471-4932290 </w:t>
      </w:r>
    </w:p>
    <w:p w:rsidR="007E6207" w:rsidRPr="00795CDC" w:rsidRDefault="007E6207" w:rsidP="00795CDC">
      <w:pPr>
        <w:tabs>
          <w:tab w:val="left" w:pos="180"/>
        </w:tabs>
        <w:spacing w:line="360" w:lineRule="auto"/>
        <w:ind w:firstLineChars="225" w:firstLine="630"/>
        <w:rPr>
          <w:rFonts w:ascii="宋体" w:hAnsi="宋体"/>
          <w:sz w:val="28"/>
          <w:szCs w:val="28"/>
        </w:rPr>
      </w:pPr>
    </w:p>
    <w:p w:rsidR="007E6207" w:rsidRPr="00795CDC" w:rsidRDefault="007E6207" w:rsidP="00795CDC">
      <w:pPr>
        <w:tabs>
          <w:tab w:val="left" w:pos="360"/>
          <w:tab w:val="left" w:pos="1080"/>
          <w:tab w:val="left" w:pos="1155"/>
        </w:tabs>
        <w:spacing w:line="360" w:lineRule="auto"/>
        <w:ind w:leftChars="54" w:left="113" w:firstLineChars="150" w:firstLine="420"/>
        <w:rPr>
          <w:rFonts w:ascii="宋体" w:hAnsi="宋体"/>
          <w:sz w:val="28"/>
          <w:szCs w:val="28"/>
        </w:rPr>
      </w:pPr>
      <w:r w:rsidRPr="00795CDC">
        <w:rPr>
          <w:rFonts w:ascii="宋体" w:hAnsi="宋体" w:hint="eastAsia"/>
          <w:sz w:val="28"/>
          <w:szCs w:val="28"/>
        </w:rPr>
        <w:t>招标代理机构：内蒙古招标有限责任公司</w:t>
      </w:r>
    </w:p>
    <w:p w:rsidR="007E6207" w:rsidRPr="00795CDC" w:rsidRDefault="007E6207" w:rsidP="00795CDC">
      <w:pPr>
        <w:tabs>
          <w:tab w:val="left" w:pos="360"/>
        </w:tabs>
        <w:autoSpaceDE w:val="0"/>
        <w:autoSpaceDN w:val="0"/>
        <w:adjustRightInd w:val="0"/>
        <w:spacing w:line="360" w:lineRule="auto"/>
        <w:ind w:firstLineChars="200" w:firstLine="560"/>
        <w:rPr>
          <w:rFonts w:ascii="宋体" w:hAnsi="宋体"/>
          <w:sz w:val="28"/>
          <w:szCs w:val="28"/>
        </w:rPr>
      </w:pPr>
      <w:r w:rsidRPr="00795CDC">
        <w:rPr>
          <w:rFonts w:ascii="宋体" w:hAnsi="宋体" w:hint="eastAsia"/>
          <w:sz w:val="28"/>
          <w:szCs w:val="28"/>
        </w:rPr>
        <w:t>地</w:t>
      </w:r>
      <w:r w:rsidRPr="00795CDC">
        <w:rPr>
          <w:rFonts w:ascii="宋体" w:hAnsi="宋体"/>
          <w:sz w:val="28"/>
          <w:szCs w:val="28"/>
        </w:rPr>
        <w:t xml:space="preserve">    </w:t>
      </w:r>
      <w:r w:rsidRPr="00795CDC">
        <w:rPr>
          <w:rFonts w:ascii="宋体" w:hAnsi="宋体" w:hint="eastAsia"/>
          <w:sz w:val="28"/>
          <w:szCs w:val="28"/>
        </w:rPr>
        <w:t>址：呼和浩特市如意开发区腾飞路</w:t>
      </w:r>
      <w:r w:rsidRPr="00795CDC">
        <w:rPr>
          <w:rFonts w:ascii="宋体" w:hAnsi="宋体"/>
          <w:sz w:val="28"/>
          <w:szCs w:val="28"/>
        </w:rPr>
        <w:t>1</w:t>
      </w:r>
      <w:r w:rsidRPr="00795CDC">
        <w:rPr>
          <w:rFonts w:ascii="宋体" w:hAnsi="宋体" w:hint="eastAsia"/>
          <w:sz w:val="28"/>
          <w:szCs w:val="28"/>
        </w:rPr>
        <w:t>号众生大厦</w:t>
      </w:r>
      <w:r w:rsidRPr="00795CDC">
        <w:rPr>
          <w:rFonts w:ascii="宋体" w:hAnsi="宋体"/>
          <w:sz w:val="28"/>
          <w:szCs w:val="28"/>
        </w:rPr>
        <w:t>7</w:t>
      </w:r>
      <w:r w:rsidRPr="00795CDC">
        <w:rPr>
          <w:rFonts w:ascii="宋体" w:hAnsi="宋体" w:hint="eastAsia"/>
          <w:sz w:val="28"/>
          <w:szCs w:val="28"/>
        </w:rPr>
        <w:t>层</w:t>
      </w:r>
    </w:p>
    <w:p w:rsidR="007E6207" w:rsidRPr="00795CDC" w:rsidRDefault="007E6207" w:rsidP="00795CDC">
      <w:pPr>
        <w:tabs>
          <w:tab w:val="left" w:pos="360"/>
          <w:tab w:val="left" w:pos="1080"/>
          <w:tab w:val="left" w:pos="1155"/>
        </w:tabs>
        <w:spacing w:line="360" w:lineRule="auto"/>
        <w:ind w:firstLineChars="200" w:firstLine="560"/>
        <w:rPr>
          <w:rFonts w:ascii="宋体" w:hAnsi="宋体"/>
          <w:sz w:val="28"/>
          <w:szCs w:val="28"/>
        </w:rPr>
      </w:pPr>
      <w:r w:rsidRPr="00795CDC">
        <w:rPr>
          <w:rFonts w:ascii="宋体" w:hAnsi="宋体" w:hint="eastAsia"/>
          <w:sz w:val="28"/>
          <w:szCs w:val="28"/>
        </w:rPr>
        <w:t>联</w:t>
      </w:r>
      <w:r w:rsidRPr="00795CDC">
        <w:rPr>
          <w:rFonts w:ascii="宋体" w:hAnsi="宋体"/>
          <w:sz w:val="28"/>
          <w:szCs w:val="28"/>
        </w:rPr>
        <w:t xml:space="preserve"> </w:t>
      </w:r>
      <w:r w:rsidRPr="00795CDC">
        <w:rPr>
          <w:rFonts w:ascii="宋体" w:hAnsi="宋体" w:hint="eastAsia"/>
          <w:sz w:val="28"/>
          <w:szCs w:val="28"/>
        </w:rPr>
        <w:t>系</w:t>
      </w:r>
      <w:r w:rsidRPr="00795CDC">
        <w:rPr>
          <w:rFonts w:ascii="宋体" w:hAnsi="宋体"/>
          <w:sz w:val="28"/>
          <w:szCs w:val="28"/>
        </w:rPr>
        <w:t xml:space="preserve"> </w:t>
      </w:r>
      <w:r w:rsidRPr="00795CDC">
        <w:rPr>
          <w:rFonts w:ascii="宋体" w:hAnsi="宋体" w:hint="eastAsia"/>
          <w:sz w:val="28"/>
          <w:szCs w:val="28"/>
        </w:rPr>
        <w:t>人：包春艳</w:t>
      </w:r>
    </w:p>
    <w:p w:rsidR="007E6207" w:rsidRPr="00795CDC" w:rsidRDefault="007E6207" w:rsidP="00795CDC">
      <w:pPr>
        <w:tabs>
          <w:tab w:val="left" w:pos="360"/>
          <w:tab w:val="left" w:pos="1080"/>
          <w:tab w:val="left" w:pos="1155"/>
        </w:tabs>
        <w:spacing w:line="360" w:lineRule="auto"/>
        <w:ind w:firstLineChars="200" w:firstLine="560"/>
        <w:rPr>
          <w:rFonts w:ascii="宋体" w:hAnsi="宋体"/>
          <w:sz w:val="28"/>
          <w:szCs w:val="28"/>
        </w:rPr>
      </w:pPr>
      <w:r w:rsidRPr="00795CDC">
        <w:rPr>
          <w:rFonts w:ascii="宋体" w:hAnsi="宋体" w:hint="eastAsia"/>
          <w:sz w:val="28"/>
          <w:szCs w:val="28"/>
        </w:rPr>
        <w:t xml:space="preserve">联系电话：0471-3255129 </w:t>
      </w:r>
      <w:r w:rsidRPr="00795CDC">
        <w:rPr>
          <w:rFonts w:ascii="宋体" w:hAnsi="宋体"/>
          <w:sz w:val="28"/>
          <w:szCs w:val="28"/>
        </w:rPr>
        <w:t xml:space="preserve">  </w:t>
      </w:r>
    </w:p>
    <w:p w:rsidR="007E6207" w:rsidRPr="00795CDC" w:rsidRDefault="007E6207" w:rsidP="00795CDC">
      <w:pPr>
        <w:spacing w:line="360" w:lineRule="auto"/>
        <w:ind w:firstLineChars="200" w:firstLine="560"/>
        <w:rPr>
          <w:rFonts w:ascii="宋体" w:hAnsi="宋体"/>
          <w:sz w:val="28"/>
          <w:szCs w:val="28"/>
        </w:rPr>
      </w:pPr>
      <w:r w:rsidRPr="00795CDC">
        <w:rPr>
          <w:rFonts w:ascii="宋体" w:hAnsi="宋体" w:hint="eastAsia"/>
          <w:sz w:val="28"/>
          <w:szCs w:val="28"/>
        </w:rPr>
        <w:t xml:space="preserve">邮    箱：625323657@qq.com </w:t>
      </w:r>
    </w:p>
    <w:p w:rsidR="00E52E79" w:rsidRDefault="007E6207" w:rsidP="00795CDC">
      <w:pPr>
        <w:spacing w:line="360" w:lineRule="auto"/>
        <w:ind w:firstLineChars="220" w:firstLine="616"/>
      </w:pPr>
      <w:r w:rsidRPr="00795CDC">
        <w:rPr>
          <w:rFonts w:ascii="宋体" w:hAnsi="宋体"/>
          <w:sz w:val="28"/>
          <w:szCs w:val="28"/>
        </w:rPr>
        <w:t xml:space="preserve">                                  </w:t>
      </w:r>
      <w:r w:rsidR="00795CDC">
        <w:rPr>
          <w:rFonts w:ascii="宋体" w:hAnsi="宋体" w:hint="eastAsia"/>
          <w:sz w:val="28"/>
          <w:szCs w:val="28"/>
        </w:rPr>
        <w:t xml:space="preserve"> </w:t>
      </w:r>
      <w:r w:rsidRPr="00795CDC">
        <w:rPr>
          <w:rFonts w:ascii="宋体" w:hAnsi="宋体"/>
          <w:sz w:val="28"/>
          <w:szCs w:val="28"/>
        </w:rPr>
        <w:t>201</w:t>
      </w:r>
      <w:r w:rsidRPr="00795CDC">
        <w:rPr>
          <w:rFonts w:ascii="宋体" w:hAnsi="宋体" w:hint="eastAsia"/>
          <w:sz w:val="28"/>
          <w:szCs w:val="28"/>
        </w:rPr>
        <w:t>9年12月02日</w:t>
      </w:r>
    </w:p>
    <w:sectPr w:rsidR="00E52E79" w:rsidSect="00795CDC">
      <w:pgSz w:w="11906" w:h="16838"/>
      <w:pgMar w:top="1440" w:right="1274"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8E" w:rsidRDefault="00E52F8E" w:rsidP="002D6E97">
      <w:r>
        <w:separator/>
      </w:r>
    </w:p>
  </w:endnote>
  <w:endnote w:type="continuationSeparator" w:id="1">
    <w:p w:rsidR="00E52F8E" w:rsidRDefault="00E52F8E" w:rsidP="002D6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8E" w:rsidRDefault="00E52F8E" w:rsidP="002D6E97">
      <w:r>
        <w:separator/>
      </w:r>
    </w:p>
  </w:footnote>
  <w:footnote w:type="continuationSeparator" w:id="1">
    <w:p w:rsidR="00E52F8E" w:rsidRDefault="00E52F8E" w:rsidP="002D6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17956"/>
    <w:multiLevelType w:val="multilevel"/>
    <w:tmpl w:val="1F217956"/>
    <w:lvl w:ilvl="0">
      <w:start w:val="1"/>
      <w:numFmt w:val="japaneseCounting"/>
      <w:lvlText w:val="第%1章"/>
      <w:lvlJc w:val="left"/>
      <w:pPr>
        <w:ind w:left="1755" w:hanging="132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207"/>
    <w:rsid w:val="000305DF"/>
    <w:rsid w:val="00154C9F"/>
    <w:rsid w:val="002D6E97"/>
    <w:rsid w:val="003B1E75"/>
    <w:rsid w:val="00512F32"/>
    <w:rsid w:val="00656F53"/>
    <w:rsid w:val="006D3F44"/>
    <w:rsid w:val="00795CDC"/>
    <w:rsid w:val="007E6207"/>
    <w:rsid w:val="008A0F6F"/>
    <w:rsid w:val="00910979"/>
    <w:rsid w:val="009E228D"/>
    <w:rsid w:val="00A27169"/>
    <w:rsid w:val="00E52E79"/>
    <w:rsid w:val="00E52F8E"/>
    <w:rsid w:val="00F61260"/>
    <w:rsid w:val="00FC7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6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6E97"/>
    <w:rPr>
      <w:rFonts w:ascii="Times New Roman" w:eastAsia="宋体" w:hAnsi="Times New Roman" w:cs="Times New Roman"/>
      <w:sz w:val="18"/>
      <w:szCs w:val="18"/>
    </w:rPr>
  </w:style>
  <w:style w:type="paragraph" w:styleId="a4">
    <w:name w:val="footer"/>
    <w:basedOn w:val="a"/>
    <w:link w:val="Char0"/>
    <w:uiPriority w:val="99"/>
    <w:semiHidden/>
    <w:unhideWhenUsed/>
    <w:rsid w:val="002D6E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6E97"/>
    <w:rPr>
      <w:rFonts w:ascii="Times New Roman" w:eastAsia="宋体" w:hAnsi="Times New Roman" w:cs="Times New Roman"/>
      <w:sz w:val="18"/>
      <w:szCs w:val="18"/>
    </w:rPr>
  </w:style>
  <w:style w:type="table" w:styleId="a5">
    <w:name w:val="Table Grid"/>
    <w:basedOn w:val="a1"/>
    <w:uiPriority w:val="59"/>
    <w:rsid w:val="00795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包春艳</dc:creator>
  <cp:lastModifiedBy>admin</cp:lastModifiedBy>
  <cp:revision>2</cp:revision>
  <cp:lastPrinted>2019-12-02T05:07:00Z</cp:lastPrinted>
  <dcterms:created xsi:type="dcterms:W3CDTF">2019-12-05T09:17:00Z</dcterms:created>
  <dcterms:modified xsi:type="dcterms:W3CDTF">2019-12-05T09:17:00Z</dcterms:modified>
</cp:coreProperties>
</file>